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C4" w:rsidRDefault="00D47A90" w:rsidP="006B2FC4">
      <w:pPr>
        <w:tabs>
          <w:tab w:val="left" w:pos="780"/>
          <w:tab w:val="center" w:pos="5112"/>
        </w:tabs>
        <w:spacing w:after="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5784D9FE" wp14:editId="1EABD67E">
            <wp:extent cx="1114425" cy="9823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FB_log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91" cy="98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1F5" w:rsidRPr="006B2FC4" w:rsidRDefault="005471F5" w:rsidP="006B2FC4">
      <w:pPr>
        <w:tabs>
          <w:tab w:val="left" w:pos="780"/>
          <w:tab w:val="center" w:pos="5112"/>
        </w:tabs>
        <w:spacing w:after="0"/>
        <w:jc w:val="center"/>
        <w:rPr>
          <w:sz w:val="40"/>
          <w:szCs w:val="48"/>
        </w:rPr>
      </w:pPr>
      <w:r w:rsidRPr="006B2FC4">
        <w:rPr>
          <w:sz w:val="36"/>
          <w:szCs w:val="44"/>
        </w:rPr>
        <w:t xml:space="preserve">SNAP </w:t>
      </w:r>
      <w:r w:rsidR="006B2FC4" w:rsidRPr="006B2FC4">
        <w:rPr>
          <w:sz w:val="36"/>
          <w:szCs w:val="44"/>
        </w:rPr>
        <w:t>Community Assistance Partner</w:t>
      </w:r>
      <w:r w:rsidR="00F270A9">
        <w:rPr>
          <w:sz w:val="36"/>
          <w:szCs w:val="44"/>
        </w:rPr>
        <w:t xml:space="preserve"> (CAP)</w:t>
      </w:r>
      <w:r w:rsidR="006B2FC4" w:rsidRPr="006B2FC4">
        <w:rPr>
          <w:sz w:val="36"/>
          <w:szCs w:val="44"/>
        </w:rPr>
        <w:t xml:space="preserve"> Program</w:t>
      </w:r>
    </w:p>
    <w:p w:rsidR="00A07597" w:rsidRPr="00544E2F" w:rsidRDefault="00A07597" w:rsidP="005471F5">
      <w:pPr>
        <w:spacing w:after="0"/>
        <w:rPr>
          <w:sz w:val="20"/>
          <w:szCs w:val="20"/>
        </w:rPr>
      </w:pPr>
    </w:p>
    <w:p w:rsidR="002649AA" w:rsidRPr="00544E2F" w:rsidRDefault="00F270A9" w:rsidP="00D47A9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Community </w:t>
      </w:r>
      <w:r w:rsidR="002649AA" w:rsidRPr="00544E2F">
        <w:rPr>
          <w:sz w:val="26"/>
          <w:szCs w:val="26"/>
        </w:rPr>
        <w:t xml:space="preserve">Assistance </w:t>
      </w:r>
      <w:r>
        <w:rPr>
          <w:sz w:val="26"/>
          <w:szCs w:val="26"/>
        </w:rPr>
        <w:t>Partners</w:t>
      </w:r>
      <w:r w:rsidR="002649AA" w:rsidRPr="00544E2F">
        <w:rPr>
          <w:sz w:val="26"/>
          <w:szCs w:val="26"/>
        </w:rPr>
        <w:t xml:space="preserve"> will receive </w:t>
      </w:r>
      <w:r w:rsidR="004D6442">
        <w:rPr>
          <w:sz w:val="26"/>
          <w:szCs w:val="26"/>
        </w:rPr>
        <w:t>incentives</w:t>
      </w:r>
      <w:r w:rsidR="002649AA" w:rsidRPr="00544E2F">
        <w:rPr>
          <w:sz w:val="26"/>
          <w:szCs w:val="26"/>
        </w:rPr>
        <w:t xml:space="preserve"> for the facilitation of applicat</w:t>
      </w:r>
      <w:r w:rsidR="00B52451">
        <w:rPr>
          <w:sz w:val="26"/>
          <w:szCs w:val="26"/>
        </w:rPr>
        <w:t>ion assistance in the form of a monthly</w:t>
      </w:r>
      <w:r w:rsidR="002649AA" w:rsidRPr="00544E2F">
        <w:rPr>
          <w:sz w:val="26"/>
          <w:szCs w:val="26"/>
        </w:rPr>
        <w:t xml:space="preserve"> auto grant on their account at the East Texas Food Bank</w:t>
      </w:r>
      <w:r w:rsidR="00100EBC">
        <w:rPr>
          <w:sz w:val="26"/>
          <w:szCs w:val="26"/>
        </w:rPr>
        <w:t>.</w:t>
      </w:r>
      <w:r w:rsidR="002654B5">
        <w:rPr>
          <w:sz w:val="26"/>
          <w:szCs w:val="26"/>
        </w:rPr>
        <w:t xml:space="preserve"> </w:t>
      </w:r>
    </w:p>
    <w:p w:rsidR="002A6F8B" w:rsidRPr="000F722B" w:rsidRDefault="00F270A9" w:rsidP="002A6F8B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D47A90">
        <w:rPr>
          <w:b/>
          <w:sz w:val="28"/>
          <w:szCs w:val="28"/>
          <w:u w:val="single"/>
        </w:rPr>
        <w:t xml:space="preserve">latinum Level </w:t>
      </w:r>
    </w:p>
    <w:p w:rsidR="002A6F8B" w:rsidRDefault="002A6F8B" w:rsidP="002A6F8B">
      <w:pPr>
        <w:rPr>
          <w:sz w:val="24"/>
          <w:szCs w:val="24"/>
        </w:rPr>
      </w:pPr>
      <w:r>
        <w:rPr>
          <w:sz w:val="24"/>
          <w:szCs w:val="24"/>
        </w:rPr>
        <w:t xml:space="preserve">If an agency </w:t>
      </w:r>
      <w:r w:rsidR="00A17C83">
        <w:rPr>
          <w:sz w:val="24"/>
          <w:szCs w:val="24"/>
        </w:rPr>
        <w:t xml:space="preserve">serves </w:t>
      </w:r>
      <w:r w:rsidR="00A17C83" w:rsidRPr="00A17C83">
        <w:rPr>
          <w:b/>
          <w:sz w:val="24"/>
          <w:szCs w:val="24"/>
        </w:rPr>
        <w:t>1000+ households</w:t>
      </w:r>
      <w:r w:rsidRPr="00A17C83">
        <w:rPr>
          <w:b/>
          <w:sz w:val="24"/>
          <w:szCs w:val="24"/>
        </w:rPr>
        <w:t xml:space="preserve"> each </w:t>
      </w:r>
      <w:r w:rsidR="00D47A90" w:rsidRPr="00A17C83">
        <w:rPr>
          <w:b/>
          <w:sz w:val="24"/>
          <w:szCs w:val="24"/>
        </w:rPr>
        <w:t>month,</w:t>
      </w:r>
      <w:r w:rsidR="00D47A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reach their goal of </w:t>
      </w:r>
      <w:r w:rsidR="00D47A90">
        <w:rPr>
          <w:b/>
          <w:sz w:val="24"/>
          <w:szCs w:val="24"/>
        </w:rPr>
        <w:t>4</w:t>
      </w:r>
      <w:r w:rsidRPr="002649AA">
        <w:rPr>
          <w:b/>
          <w:sz w:val="24"/>
          <w:szCs w:val="24"/>
        </w:rPr>
        <w:t>0 submitted applications</w:t>
      </w:r>
      <w:r>
        <w:rPr>
          <w:sz w:val="24"/>
          <w:szCs w:val="24"/>
        </w:rPr>
        <w:t xml:space="preserve">, they will receive </w:t>
      </w:r>
      <w:r w:rsidR="009F1CA3">
        <w:rPr>
          <w:b/>
          <w:sz w:val="24"/>
          <w:szCs w:val="24"/>
        </w:rPr>
        <w:t>$8</w:t>
      </w:r>
      <w:r w:rsidRPr="002649AA"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each month.</w:t>
      </w:r>
    </w:p>
    <w:p w:rsidR="002649AA" w:rsidRPr="000F722B" w:rsidRDefault="00D47A90" w:rsidP="002649A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Gold Level</w:t>
      </w:r>
    </w:p>
    <w:p w:rsidR="002649AA" w:rsidRDefault="002649AA" w:rsidP="002649AA">
      <w:pPr>
        <w:rPr>
          <w:sz w:val="24"/>
          <w:szCs w:val="24"/>
        </w:rPr>
      </w:pPr>
      <w:r>
        <w:rPr>
          <w:sz w:val="24"/>
          <w:szCs w:val="24"/>
        </w:rPr>
        <w:t xml:space="preserve">If an agency </w:t>
      </w:r>
      <w:r w:rsidR="00A17C83">
        <w:rPr>
          <w:sz w:val="24"/>
          <w:szCs w:val="24"/>
        </w:rPr>
        <w:t xml:space="preserve">serves </w:t>
      </w:r>
      <w:r w:rsidR="00A17C83" w:rsidRPr="00A17C83">
        <w:rPr>
          <w:b/>
          <w:sz w:val="24"/>
          <w:szCs w:val="24"/>
        </w:rPr>
        <w:t>400-999 households</w:t>
      </w:r>
      <w:r w:rsidR="00D47A90" w:rsidRPr="00A17C83">
        <w:rPr>
          <w:b/>
          <w:sz w:val="24"/>
          <w:szCs w:val="24"/>
        </w:rPr>
        <w:t xml:space="preserve"> each month,</w:t>
      </w:r>
      <w:r>
        <w:rPr>
          <w:sz w:val="24"/>
          <w:szCs w:val="24"/>
        </w:rPr>
        <w:t xml:space="preserve"> and reach their goal of </w:t>
      </w:r>
      <w:r w:rsidR="00D47A90">
        <w:rPr>
          <w:b/>
          <w:sz w:val="24"/>
          <w:szCs w:val="24"/>
        </w:rPr>
        <w:t>25</w:t>
      </w:r>
      <w:r w:rsidRPr="002649AA">
        <w:rPr>
          <w:b/>
          <w:sz w:val="24"/>
          <w:szCs w:val="24"/>
        </w:rPr>
        <w:t xml:space="preserve"> submitted applications</w:t>
      </w:r>
      <w:r>
        <w:rPr>
          <w:sz w:val="24"/>
          <w:szCs w:val="24"/>
        </w:rPr>
        <w:t xml:space="preserve">, they will receive </w:t>
      </w:r>
      <w:r w:rsidR="00D47A90">
        <w:rPr>
          <w:b/>
          <w:sz w:val="24"/>
          <w:szCs w:val="24"/>
        </w:rPr>
        <w:t>$5</w:t>
      </w:r>
      <w:r w:rsidRPr="002649AA"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each month.</w:t>
      </w:r>
    </w:p>
    <w:p w:rsidR="002A6F8B" w:rsidRPr="000F722B" w:rsidRDefault="00D47A90" w:rsidP="002A6F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Silver Level</w:t>
      </w:r>
    </w:p>
    <w:p w:rsidR="002A6F8B" w:rsidRDefault="002A6F8B" w:rsidP="002649AA">
      <w:pPr>
        <w:rPr>
          <w:sz w:val="24"/>
          <w:szCs w:val="24"/>
        </w:rPr>
      </w:pPr>
      <w:r>
        <w:rPr>
          <w:sz w:val="24"/>
          <w:szCs w:val="24"/>
        </w:rPr>
        <w:t xml:space="preserve">If an agency </w:t>
      </w:r>
      <w:r w:rsidR="00A17C83">
        <w:rPr>
          <w:sz w:val="24"/>
          <w:szCs w:val="24"/>
        </w:rPr>
        <w:t xml:space="preserve">serves </w:t>
      </w:r>
      <w:r w:rsidR="00F401E1">
        <w:rPr>
          <w:b/>
          <w:sz w:val="24"/>
          <w:szCs w:val="24"/>
        </w:rPr>
        <w:t>100</w:t>
      </w:r>
      <w:r w:rsidR="00A17C83" w:rsidRPr="00A17C83">
        <w:rPr>
          <w:b/>
          <w:sz w:val="24"/>
          <w:szCs w:val="24"/>
        </w:rPr>
        <w:t>-399 households</w:t>
      </w:r>
      <w:r w:rsidR="00D47A90" w:rsidRPr="00A17C83">
        <w:rPr>
          <w:b/>
          <w:sz w:val="24"/>
          <w:szCs w:val="24"/>
        </w:rPr>
        <w:t xml:space="preserve"> each month,</w:t>
      </w:r>
      <w:r>
        <w:rPr>
          <w:sz w:val="24"/>
          <w:szCs w:val="24"/>
        </w:rPr>
        <w:t xml:space="preserve"> and reach their goal of </w:t>
      </w:r>
      <w:r w:rsidR="00D47A90">
        <w:rPr>
          <w:sz w:val="24"/>
          <w:szCs w:val="24"/>
        </w:rPr>
        <w:t>1</w:t>
      </w:r>
      <w:r w:rsidRPr="002649AA">
        <w:rPr>
          <w:b/>
          <w:sz w:val="24"/>
          <w:szCs w:val="24"/>
        </w:rPr>
        <w:t>5 submitted applications</w:t>
      </w:r>
      <w:r>
        <w:rPr>
          <w:sz w:val="24"/>
          <w:szCs w:val="24"/>
        </w:rPr>
        <w:t xml:space="preserve">, they will receive </w:t>
      </w:r>
      <w:r w:rsidR="00D47A90">
        <w:rPr>
          <w:b/>
          <w:sz w:val="24"/>
          <w:szCs w:val="24"/>
        </w:rPr>
        <w:t>$300</w:t>
      </w:r>
      <w:r>
        <w:rPr>
          <w:sz w:val="24"/>
          <w:szCs w:val="24"/>
        </w:rPr>
        <w:t xml:space="preserve"> each month.</w:t>
      </w:r>
    </w:p>
    <w:p w:rsidR="00D47A90" w:rsidRPr="00D47A90" w:rsidRDefault="00D47A90" w:rsidP="002649AA">
      <w:pPr>
        <w:rPr>
          <w:b/>
          <w:sz w:val="28"/>
          <w:szCs w:val="28"/>
          <w:u w:val="single"/>
        </w:rPr>
      </w:pPr>
      <w:r w:rsidRPr="00D47A90">
        <w:rPr>
          <w:b/>
          <w:sz w:val="28"/>
          <w:szCs w:val="28"/>
          <w:u w:val="single"/>
        </w:rPr>
        <w:t>Bronze Level</w:t>
      </w:r>
    </w:p>
    <w:p w:rsidR="00D47A90" w:rsidRDefault="00D47A90" w:rsidP="002649AA">
      <w:pPr>
        <w:rPr>
          <w:sz w:val="24"/>
          <w:szCs w:val="24"/>
        </w:rPr>
      </w:pPr>
      <w:r>
        <w:rPr>
          <w:sz w:val="24"/>
          <w:szCs w:val="24"/>
        </w:rPr>
        <w:t xml:space="preserve">If an agency </w:t>
      </w:r>
      <w:r w:rsidR="00A17C83">
        <w:rPr>
          <w:sz w:val="24"/>
          <w:szCs w:val="24"/>
        </w:rPr>
        <w:t xml:space="preserve">serves </w:t>
      </w:r>
      <w:r w:rsidR="00F401E1">
        <w:rPr>
          <w:b/>
          <w:sz w:val="24"/>
          <w:szCs w:val="24"/>
        </w:rPr>
        <w:t>less than 100</w:t>
      </w:r>
      <w:r w:rsidR="00A17C83" w:rsidRPr="00A17C83">
        <w:rPr>
          <w:b/>
          <w:sz w:val="24"/>
          <w:szCs w:val="24"/>
        </w:rPr>
        <w:t xml:space="preserve"> households</w:t>
      </w:r>
      <w:r w:rsidRPr="00A17C83">
        <w:rPr>
          <w:b/>
          <w:sz w:val="24"/>
          <w:szCs w:val="24"/>
        </w:rPr>
        <w:t xml:space="preserve"> each month</w:t>
      </w:r>
      <w:r>
        <w:rPr>
          <w:sz w:val="24"/>
          <w:szCs w:val="24"/>
        </w:rPr>
        <w:t xml:space="preserve">, and reach their goal of </w:t>
      </w:r>
      <w:r w:rsidRPr="002649AA">
        <w:rPr>
          <w:b/>
          <w:sz w:val="24"/>
          <w:szCs w:val="24"/>
        </w:rPr>
        <w:t>5 submitted applications</w:t>
      </w:r>
      <w:r>
        <w:rPr>
          <w:sz w:val="24"/>
          <w:szCs w:val="24"/>
        </w:rPr>
        <w:t xml:space="preserve">, they will receive </w:t>
      </w:r>
      <w:r>
        <w:rPr>
          <w:b/>
          <w:sz w:val="24"/>
          <w:szCs w:val="24"/>
        </w:rPr>
        <w:t>$10</w:t>
      </w:r>
      <w:r w:rsidRPr="002649AA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each month.</w:t>
      </w:r>
    </w:p>
    <w:p w:rsidR="002A6F8B" w:rsidRPr="002A6F8B" w:rsidRDefault="002A6F8B" w:rsidP="00D47A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 agency </w:t>
      </w:r>
      <w:r w:rsidRPr="002A6F8B">
        <w:rPr>
          <w:b/>
          <w:sz w:val="24"/>
          <w:szCs w:val="24"/>
          <w:u w:val="single"/>
        </w:rPr>
        <w:t>MUST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meet the application goal to receive compensation at each level.</w:t>
      </w:r>
    </w:p>
    <w:p w:rsidR="00F270A9" w:rsidRDefault="002649AA" w:rsidP="00F401E1">
      <w:pPr>
        <w:jc w:val="center"/>
        <w:rPr>
          <w:i/>
          <w:sz w:val="18"/>
          <w:szCs w:val="18"/>
        </w:rPr>
      </w:pPr>
      <w:r w:rsidRPr="00F270A9">
        <w:rPr>
          <w:i/>
          <w:sz w:val="18"/>
          <w:szCs w:val="18"/>
        </w:rPr>
        <w:t>If an agency meet</w:t>
      </w:r>
      <w:r w:rsidR="00544E2F" w:rsidRPr="00F270A9">
        <w:rPr>
          <w:i/>
          <w:sz w:val="18"/>
          <w:szCs w:val="18"/>
        </w:rPr>
        <w:t>s</w:t>
      </w:r>
      <w:r w:rsidR="00A17C83">
        <w:rPr>
          <w:i/>
          <w:sz w:val="18"/>
          <w:szCs w:val="18"/>
        </w:rPr>
        <w:t xml:space="preserve"> the household</w:t>
      </w:r>
      <w:r w:rsidR="00F270A9" w:rsidRPr="00F270A9">
        <w:rPr>
          <w:i/>
          <w:sz w:val="18"/>
          <w:szCs w:val="18"/>
        </w:rPr>
        <w:t xml:space="preserve"> requirement</w:t>
      </w:r>
      <w:r w:rsidRPr="00F270A9">
        <w:rPr>
          <w:i/>
          <w:sz w:val="18"/>
          <w:szCs w:val="18"/>
        </w:rPr>
        <w:t xml:space="preserve"> </w:t>
      </w:r>
      <w:r w:rsidR="002A6F8B" w:rsidRPr="00F270A9">
        <w:rPr>
          <w:i/>
          <w:sz w:val="18"/>
          <w:szCs w:val="18"/>
        </w:rPr>
        <w:t xml:space="preserve">but not </w:t>
      </w:r>
      <w:r w:rsidRPr="00F270A9">
        <w:rPr>
          <w:i/>
          <w:sz w:val="18"/>
          <w:szCs w:val="18"/>
        </w:rPr>
        <w:t xml:space="preserve">the application goal, </w:t>
      </w:r>
      <w:r w:rsidR="002A6F8B" w:rsidRPr="00F270A9">
        <w:rPr>
          <w:i/>
          <w:sz w:val="18"/>
          <w:szCs w:val="18"/>
        </w:rPr>
        <w:t>they will be compensated at the next lower level if those requirements are met.</w:t>
      </w:r>
      <w:r w:rsidR="00F270A9" w:rsidRPr="00F270A9">
        <w:rPr>
          <w:i/>
          <w:sz w:val="18"/>
          <w:szCs w:val="18"/>
        </w:rPr>
        <w:t xml:space="preserve">  If funds allow, and an agency exceeds the application goal, they will be compensated at a higher tier level.</w:t>
      </w:r>
    </w:p>
    <w:p w:rsidR="00F401E1" w:rsidRPr="00F401E1" w:rsidRDefault="00F401E1" w:rsidP="00F401E1">
      <w:pPr>
        <w:jc w:val="center"/>
        <w:rPr>
          <w:i/>
          <w:sz w:val="18"/>
          <w:szCs w:val="18"/>
        </w:rPr>
      </w:pPr>
    </w:p>
    <w:p w:rsidR="00F270A9" w:rsidRDefault="00F270A9" w:rsidP="00F270A9">
      <w:pPr>
        <w:rPr>
          <w:sz w:val="24"/>
          <w:szCs w:val="24"/>
        </w:rPr>
      </w:pPr>
      <w:r w:rsidRPr="00F401E1">
        <w:rPr>
          <w:b/>
          <w:sz w:val="24"/>
          <w:szCs w:val="24"/>
        </w:rPr>
        <w:t>Please circle your chosen tier level</w:t>
      </w:r>
      <w:r w:rsidRPr="00F270A9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70A9">
        <w:rPr>
          <w:sz w:val="24"/>
          <w:szCs w:val="24"/>
        </w:rPr>
        <w:t xml:space="preserve"> Platinum</w:t>
      </w:r>
      <w:r w:rsidR="004D6442">
        <w:rPr>
          <w:sz w:val="24"/>
          <w:szCs w:val="24"/>
        </w:rPr>
        <w:t xml:space="preserve"> </w:t>
      </w:r>
      <w:r w:rsidRPr="00F270A9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F270A9">
        <w:rPr>
          <w:sz w:val="24"/>
          <w:szCs w:val="24"/>
        </w:rPr>
        <w:t xml:space="preserve">   Gold     </w:t>
      </w:r>
      <w:r>
        <w:rPr>
          <w:sz w:val="24"/>
          <w:szCs w:val="24"/>
        </w:rPr>
        <w:tab/>
      </w:r>
      <w:r w:rsidRPr="00F270A9">
        <w:rPr>
          <w:sz w:val="24"/>
          <w:szCs w:val="24"/>
        </w:rPr>
        <w:t xml:space="preserve">Silver     </w:t>
      </w:r>
      <w:r>
        <w:rPr>
          <w:sz w:val="24"/>
          <w:szCs w:val="24"/>
        </w:rPr>
        <w:tab/>
      </w:r>
      <w:r w:rsidRPr="00F270A9">
        <w:rPr>
          <w:sz w:val="24"/>
          <w:szCs w:val="24"/>
        </w:rPr>
        <w:t>Bronze</w:t>
      </w:r>
    </w:p>
    <w:p w:rsidR="00F270A9" w:rsidRPr="00544E2F" w:rsidRDefault="00F270A9" w:rsidP="00F270A9">
      <w:pPr>
        <w:rPr>
          <w:i/>
          <w:sz w:val="20"/>
          <w:szCs w:val="20"/>
        </w:rPr>
      </w:pPr>
    </w:p>
    <w:p w:rsidR="00544E2F" w:rsidRDefault="00544E2F" w:rsidP="004D644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Agency Name:  __________________________________</w:t>
      </w:r>
      <w:r w:rsidR="00A17C83">
        <w:rPr>
          <w:sz w:val="24"/>
          <w:szCs w:val="24"/>
        </w:rPr>
        <w:t>__C</w:t>
      </w:r>
      <w:r>
        <w:rPr>
          <w:sz w:val="24"/>
          <w:szCs w:val="24"/>
        </w:rPr>
        <w:t>ounty:  _____________________________</w:t>
      </w:r>
    </w:p>
    <w:p w:rsidR="009F1CA3" w:rsidRDefault="009F1CA3" w:rsidP="004D644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Agency Representative Signature:  _________________________________________________________</w:t>
      </w:r>
    </w:p>
    <w:p w:rsidR="00544E2F" w:rsidRPr="002649AA" w:rsidRDefault="009F1CA3" w:rsidP="004D644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Print Name:  ______________________________________Title:  _______________________________</w:t>
      </w:r>
      <w:bookmarkStart w:id="0" w:name="_GoBack"/>
      <w:bookmarkEnd w:id="0"/>
    </w:p>
    <w:sectPr w:rsidR="00544E2F" w:rsidRPr="002649AA" w:rsidSect="00544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92" w:rsidRDefault="003E6D92" w:rsidP="00A17C83">
      <w:pPr>
        <w:spacing w:after="0" w:line="240" w:lineRule="auto"/>
      </w:pPr>
      <w:r>
        <w:separator/>
      </w:r>
    </w:p>
  </w:endnote>
  <w:endnote w:type="continuationSeparator" w:id="0">
    <w:p w:rsidR="003E6D92" w:rsidRDefault="003E6D92" w:rsidP="00A1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83" w:rsidRDefault="00A17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83" w:rsidRDefault="00A17C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83" w:rsidRDefault="00A17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92" w:rsidRDefault="003E6D92" w:rsidP="00A17C83">
      <w:pPr>
        <w:spacing w:after="0" w:line="240" w:lineRule="auto"/>
      </w:pPr>
      <w:r>
        <w:separator/>
      </w:r>
    </w:p>
  </w:footnote>
  <w:footnote w:type="continuationSeparator" w:id="0">
    <w:p w:rsidR="003E6D92" w:rsidRDefault="003E6D92" w:rsidP="00A17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83" w:rsidRDefault="00A17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83" w:rsidRDefault="00A17C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83" w:rsidRDefault="00A17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1609E"/>
    <w:multiLevelType w:val="hybridMultilevel"/>
    <w:tmpl w:val="04441AA2"/>
    <w:lvl w:ilvl="0" w:tplc="26364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AA"/>
    <w:rsid w:val="000F722B"/>
    <w:rsid w:val="00100EBC"/>
    <w:rsid w:val="001858B4"/>
    <w:rsid w:val="00220C0A"/>
    <w:rsid w:val="002649AA"/>
    <w:rsid w:val="002654B5"/>
    <w:rsid w:val="00294395"/>
    <w:rsid w:val="002A6F8B"/>
    <w:rsid w:val="003E6D92"/>
    <w:rsid w:val="004B74C9"/>
    <w:rsid w:val="004D6442"/>
    <w:rsid w:val="00531289"/>
    <w:rsid w:val="00544E2F"/>
    <w:rsid w:val="005471F5"/>
    <w:rsid w:val="006B2FC4"/>
    <w:rsid w:val="009F1CA3"/>
    <w:rsid w:val="00A07597"/>
    <w:rsid w:val="00A17C83"/>
    <w:rsid w:val="00B52451"/>
    <w:rsid w:val="00BE5891"/>
    <w:rsid w:val="00C66939"/>
    <w:rsid w:val="00D47A90"/>
    <w:rsid w:val="00F270A9"/>
    <w:rsid w:val="00F401E1"/>
    <w:rsid w:val="00F6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C188"/>
  <w15:docId w15:val="{B8E15E94-CAA7-4ECA-BAEB-CF37C71A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83"/>
  </w:style>
  <w:style w:type="paragraph" w:styleId="Footer">
    <w:name w:val="footer"/>
    <w:basedOn w:val="Normal"/>
    <w:link w:val="FooterChar"/>
    <w:uiPriority w:val="99"/>
    <w:unhideWhenUsed/>
    <w:rsid w:val="00A1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ETFB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Foust</dc:creator>
  <cp:keywords/>
  <dc:description/>
  <cp:lastModifiedBy>Amanda Foust</cp:lastModifiedBy>
  <cp:revision>2</cp:revision>
  <cp:lastPrinted>2017-06-20T19:19:00Z</cp:lastPrinted>
  <dcterms:created xsi:type="dcterms:W3CDTF">2021-05-12T21:28:00Z</dcterms:created>
  <dcterms:modified xsi:type="dcterms:W3CDTF">2021-05-12T21:28:00Z</dcterms:modified>
</cp:coreProperties>
</file>